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F17F9" w14:textId="77777777" w:rsidR="009023F0" w:rsidRDefault="00EC1AEF">
      <w:r>
        <w:rPr>
          <w:noProof/>
        </w:rPr>
        <w:drawing>
          <wp:anchor distT="0" distB="0" distL="114300" distR="114300" simplePos="0" relativeHeight="251658240" behindDoc="0" locked="0" layoutInCell="1" allowOverlap="1" wp14:anchorId="72EFDD17" wp14:editId="7701B257">
            <wp:simplePos x="914400" y="914400"/>
            <wp:positionH relativeFrom="column">
              <wp:align>center</wp:align>
            </wp:positionH>
            <wp:positionV relativeFrom="paragraph">
              <wp:posOffset>0</wp:posOffset>
            </wp:positionV>
            <wp:extent cx="2368296" cy="868680"/>
            <wp:effectExtent l="0" t="0" r="0" b="762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LT_1__2Cpms logoCS3#F0B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296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C780E0" w14:textId="7661FF49" w:rsidR="00127DE7" w:rsidRDefault="00127DE7" w:rsidP="00EC1AEF">
      <w:pPr>
        <w:pStyle w:val="Heading2"/>
        <w:rPr>
          <w:b/>
          <w:color w:val="auto"/>
          <w:u w:val="single"/>
        </w:rPr>
      </w:pPr>
    </w:p>
    <w:p w14:paraId="0C5BC138" w14:textId="49151906" w:rsidR="00385BE4" w:rsidRDefault="00385BE4" w:rsidP="00EC1AEF">
      <w:pPr>
        <w:pStyle w:val="Heading2"/>
        <w:rPr>
          <w:color w:val="auto"/>
          <w:u w:val="single"/>
        </w:rPr>
      </w:pPr>
      <w:r>
        <w:rPr>
          <w:color w:val="auto"/>
          <w:u w:val="single"/>
        </w:rPr>
        <w:t>Purchase of Development Rights Program</w:t>
      </w:r>
    </w:p>
    <w:p w14:paraId="34A7EDEA" w14:textId="288B8AE2" w:rsidR="00EC1AEF" w:rsidRPr="00127DE7" w:rsidRDefault="00EC1AEF" w:rsidP="00EC1AEF">
      <w:pPr>
        <w:pStyle w:val="Heading2"/>
        <w:rPr>
          <w:color w:val="auto"/>
          <w:u w:val="single"/>
        </w:rPr>
      </w:pPr>
      <w:r w:rsidRPr="00127DE7">
        <w:rPr>
          <w:color w:val="auto"/>
          <w:u w:val="single"/>
        </w:rPr>
        <w:t>Anticipated Timeline</w:t>
      </w:r>
    </w:p>
    <w:p w14:paraId="295EEA00" w14:textId="77777777" w:rsidR="00127DE7" w:rsidRDefault="00127DE7"/>
    <w:p w14:paraId="3943BA1F" w14:textId="5D912B57" w:rsidR="00AF0E5F" w:rsidRDefault="00AF0E5F">
      <w:r>
        <w:t>Early Fall 20</w:t>
      </w:r>
      <w:r w:rsidR="00F74E09">
        <w:t>22</w:t>
      </w:r>
      <w:r>
        <w:t xml:space="preserve"> – Information sessions offered</w:t>
      </w:r>
    </w:p>
    <w:p w14:paraId="64472D30" w14:textId="2498598D" w:rsidR="00EC1AEF" w:rsidRDefault="00175EBD">
      <w:r>
        <w:t xml:space="preserve">December </w:t>
      </w:r>
      <w:r w:rsidR="00C637E1">
        <w:t>20</w:t>
      </w:r>
      <w:r w:rsidR="00F74E09">
        <w:t>22</w:t>
      </w:r>
      <w:r w:rsidR="00EC1AEF">
        <w:t xml:space="preserve"> – </w:t>
      </w:r>
      <w:r w:rsidR="00385BE4">
        <w:t>Interest forms</w:t>
      </w:r>
      <w:r w:rsidR="00EC1AEF">
        <w:t xml:space="preserve"> due to Genesee Land Trust</w:t>
      </w:r>
      <w:r w:rsidR="00F74E09">
        <w:t xml:space="preserve"> if you have not filled out a</w:t>
      </w:r>
      <w:r w:rsidR="00385BE4">
        <w:t xml:space="preserve">n interest form </w:t>
      </w:r>
      <w:r w:rsidR="00F74E09">
        <w:t xml:space="preserve">prior and are not participating in the Appraisals Grant </w:t>
      </w:r>
    </w:p>
    <w:p w14:paraId="257BB3FB" w14:textId="4D73119A" w:rsidR="00763476" w:rsidRDefault="00763476">
      <w:r>
        <w:t xml:space="preserve">January 2023- </w:t>
      </w:r>
      <w:r w:rsidR="00385BE4">
        <w:t>Interest forms</w:t>
      </w:r>
      <w:r>
        <w:t xml:space="preserve"> due or letter of interest to Genesee Land Trust if you are participating in the Appraisals Grant</w:t>
      </w:r>
    </w:p>
    <w:p w14:paraId="199D7AAF" w14:textId="5B41F53D" w:rsidR="00EC1AEF" w:rsidRDefault="009D533F" w:rsidP="00EC1AEF">
      <w:pPr>
        <w:ind w:left="1530" w:hanging="1530"/>
      </w:pPr>
      <w:r>
        <w:t>Mid-February 20</w:t>
      </w:r>
      <w:r w:rsidR="00AF0E5F">
        <w:t>2</w:t>
      </w:r>
      <w:r w:rsidR="00F74E09">
        <w:t>3</w:t>
      </w:r>
      <w:r w:rsidR="00EC1AEF">
        <w:t xml:space="preserve"> – Genesee Land Trust determines which applications to submit to NYS Department of Agriculture &amp; Markets</w:t>
      </w:r>
    </w:p>
    <w:p w14:paraId="497842CC" w14:textId="5C0ED626" w:rsidR="00EC1AEF" w:rsidRDefault="00EC1AEF" w:rsidP="00EC1AEF">
      <w:pPr>
        <w:ind w:left="1530" w:hanging="1530"/>
      </w:pPr>
      <w:r>
        <w:t>Spring 20</w:t>
      </w:r>
      <w:r w:rsidR="00AF0E5F">
        <w:t>2</w:t>
      </w:r>
      <w:r w:rsidR="00F74E09">
        <w:t>3</w:t>
      </w:r>
      <w:r>
        <w:t xml:space="preserve"> – Applications due to NYS Department of Agriculture &amp; Markets</w:t>
      </w:r>
    </w:p>
    <w:p w14:paraId="25A760EE" w14:textId="1AD12675" w:rsidR="00F4193F" w:rsidRDefault="00F4193F" w:rsidP="00EC1AEF">
      <w:pPr>
        <w:ind w:left="1530" w:hanging="1530"/>
      </w:pPr>
      <w:r>
        <w:t>Late Fall 20</w:t>
      </w:r>
      <w:r w:rsidR="00AF0E5F">
        <w:t>2</w:t>
      </w:r>
      <w:r w:rsidR="00F74E09">
        <w:t>3</w:t>
      </w:r>
      <w:r>
        <w:t xml:space="preserve"> – Notice of Grant Awards by NYS Department of Agriculture &amp; Markets</w:t>
      </w:r>
    </w:p>
    <w:p w14:paraId="213E559E" w14:textId="4306B5ED" w:rsidR="00F4193F" w:rsidRDefault="00F4193F" w:rsidP="00EC1AEF">
      <w:pPr>
        <w:ind w:left="1530" w:hanging="1530"/>
      </w:pPr>
      <w:r>
        <w:t>Summer 20</w:t>
      </w:r>
      <w:r w:rsidR="00AF0E5F">
        <w:t>2</w:t>
      </w:r>
      <w:r w:rsidR="00F74E09">
        <w:t>4</w:t>
      </w:r>
      <w:r>
        <w:t xml:space="preserve"> – Contract between Genesee Land Trust &amp; NYS signed; process for purchase of development rights </w:t>
      </w:r>
      <w:proofErr w:type="gramStart"/>
      <w:r>
        <w:t>begins</w:t>
      </w:r>
      <w:proofErr w:type="gramEnd"/>
    </w:p>
    <w:p w14:paraId="6F6748FD" w14:textId="70E857DF" w:rsidR="00F4193F" w:rsidRDefault="00F4193F" w:rsidP="00EC1AEF">
      <w:pPr>
        <w:ind w:left="1530" w:hanging="1530"/>
      </w:pPr>
      <w:r>
        <w:t>202</w:t>
      </w:r>
      <w:r w:rsidR="00F74E09">
        <w:t>6</w:t>
      </w:r>
      <w:r>
        <w:t xml:space="preserve"> to 202</w:t>
      </w:r>
      <w:r w:rsidR="00F74E09">
        <w:t>8</w:t>
      </w:r>
      <w:r>
        <w:t xml:space="preserve"> – Close on conservation easement; landowner receives payment for development rights</w:t>
      </w:r>
    </w:p>
    <w:p w14:paraId="686813C2" w14:textId="77777777" w:rsidR="00EC1AEF" w:rsidRDefault="00EC1AEF" w:rsidP="00EC1AEF">
      <w:r>
        <w:t>Anytime – Genesee Land Trust staff available to discuss specific farms and answer questions</w:t>
      </w:r>
    </w:p>
    <w:p w14:paraId="7BCAF16F" w14:textId="77777777" w:rsidR="00EC1AEF" w:rsidRDefault="00EC1AEF" w:rsidP="00EC1AEF"/>
    <w:p w14:paraId="339D281C" w14:textId="28A14C78" w:rsidR="00EC1AEF" w:rsidRDefault="00EC1AEF" w:rsidP="00EC1AEF">
      <w:pPr>
        <w:spacing w:after="0"/>
      </w:pPr>
      <w:r>
        <w:t xml:space="preserve">Contact:  </w:t>
      </w:r>
      <w:r w:rsidR="00F74E09">
        <w:t>Amanda Grisa</w:t>
      </w:r>
    </w:p>
    <w:p w14:paraId="2F188C85" w14:textId="7F18C0BF" w:rsidR="00EC1AEF" w:rsidRDefault="00C637E1" w:rsidP="00EC1AEF">
      <w:pPr>
        <w:spacing w:after="0"/>
        <w:ind w:left="900"/>
      </w:pPr>
      <w:r>
        <w:t xml:space="preserve">Farmland Protection </w:t>
      </w:r>
      <w:r w:rsidR="00F74E09">
        <w:t>Manager</w:t>
      </w:r>
    </w:p>
    <w:p w14:paraId="5BD395B1" w14:textId="77777777" w:rsidR="00EC1AEF" w:rsidRDefault="00EC1AEF" w:rsidP="00EC1AEF">
      <w:pPr>
        <w:spacing w:after="0"/>
        <w:ind w:left="900"/>
      </w:pPr>
      <w:r>
        <w:t>Genesee Land Trust</w:t>
      </w:r>
    </w:p>
    <w:p w14:paraId="5F229D29" w14:textId="77777777" w:rsidR="00EC1AEF" w:rsidRDefault="00EC1AEF" w:rsidP="00EC1AEF">
      <w:pPr>
        <w:spacing w:after="0"/>
        <w:ind w:left="900"/>
      </w:pPr>
      <w:r>
        <w:t>46 Prince Street, Suite LL005</w:t>
      </w:r>
    </w:p>
    <w:p w14:paraId="4DF42362" w14:textId="12768760" w:rsidR="00EC1AEF" w:rsidRDefault="00EC1AEF" w:rsidP="00EC1AEF">
      <w:pPr>
        <w:spacing w:after="0"/>
        <w:ind w:left="900"/>
      </w:pPr>
      <w:r>
        <w:t>Rochester, NY 14607</w:t>
      </w:r>
    </w:p>
    <w:p w14:paraId="6834319C" w14:textId="6C236158" w:rsidR="00F74E09" w:rsidRDefault="00F74E09" w:rsidP="00F74E09">
      <w:pPr>
        <w:spacing w:after="0"/>
        <w:ind w:left="900"/>
      </w:pPr>
      <w:r w:rsidRPr="00F74E09">
        <w:t>(585) 450-3929</w:t>
      </w:r>
    </w:p>
    <w:p w14:paraId="29FE3940" w14:textId="77777777" w:rsidR="00EC1AEF" w:rsidRDefault="00EC1AEF" w:rsidP="00EC1AEF">
      <w:pPr>
        <w:spacing w:after="0"/>
        <w:ind w:left="900"/>
      </w:pPr>
      <w:r>
        <w:t>(585) 256-2130</w:t>
      </w:r>
    </w:p>
    <w:p w14:paraId="18E70D24" w14:textId="66E24B7A" w:rsidR="00EC1AEF" w:rsidRDefault="00F74E09" w:rsidP="00EC1AEF">
      <w:pPr>
        <w:spacing w:after="0"/>
        <w:ind w:left="900"/>
      </w:pPr>
      <w:r>
        <w:t>agrisa</w:t>
      </w:r>
      <w:r w:rsidR="00EC1AEF">
        <w:t>@geneseelandtrust.org</w:t>
      </w:r>
    </w:p>
    <w:sectPr w:rsidR="00EC1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66E73"/>
    <w:multiLevelType w:val="hybridMultilevel"/>
    <w:tmpl w:val="3084A9B4"/>
    <w:lvl w:ilvl="0" w:tplc="AFFE341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4012C"/>
    <w:multiLevelType w:val="hybridMultilevel"/>
    <w:tmpl w:val="5534F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F66AF4"/>
    <w:multiLevelType w:val="hybridMultilevel"/>
    <w:tmpl w:val="A1829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6598508">
    <w:abstractNumId w:val="0"/>
  </w:num>
  <w:num w:numId="2" w16cid:durableId="868104406">
    <w:abstractNumId w:val="1"/>
  </w:num>
  <w:num w:numId="3" w16cid:durableId="378979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AEF"/>
    <w:rsid w:val="000F5D46"/>
    <w:rsid w:val="001023DB"/>
    <w:rsid w:val="00127DE7"/>
    <w:rsid w:val="00175EBD"/>
    <w:rsid w:val="001B5EA8"/>
    <w:rsid w:val="00297C77"/>
    <w:rsid w:val="002B24A3"/>
    <w:rsid w:val="00385BE4"/>
    <w:rsid w:val="005C7324"/>
    <w:rsid w:val="00763476"/>
    <w:rsid w:val="008433E7"/>
    <w:rsid w:val="009023F0"/>
    <w:rsid w:val="009D533F"/>
    <w:rsid w:val="00AB4D2A"/>
    <w:rsid w:val="00AF0E5F"/>
    <w:rsid w:val="00C637E1"/>
    <w:rsid w:val="00E31CBD"/>
    <w:rsid w:val="00EC1AEF"/>
    <w:rsid w:val="00EE5939"/>
    <w:rsid w:val="00EF5EA7"/>
    <w:rsid w:val="00F4193F"/>
    <w:rsid w:val="00F539AD"/>
    <w:rsid w:val="00F7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582AD"/>
  <w15:chartTrackingRefBased/>
  <w15:docId w15:val="{02E6A3A6-5693-49C2-B705-D73CF1795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1A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1A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E59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5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Wright</dc:creator>
  <cp:keywords/>
  <dc:description/>
  <cp:lastModifiedBy>Elliotte Bowerman</cp:lastModifiedBy>
  <cp:revision>2</cp:revision>
  <cp:lastPrinted>2019-06-06T20:15:00Z</cp:lastPrinted>
  <dcterms:created xsi:type="dcterms:W3CDTF">2022-10-12T16:06:00Z</dcterms:created>
  <dcterms:modified xsi:type="dcterms:W3CDTF">2022-10-12T16:06:00Z</dcterms:modified>
</cp:coreProperties>
</file>